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DE RESCISÃO INDIRETA DO CONTRATO DE TRABALHO</w:t>
      </w:r>
    </w:p>
    <w:p/>
    <w:p>
      <w:r>
        <w:rPr>
          <w:b w:val="0"/>
          <w:sz w:val="20"/>
        </w:rPr>
        <w:t>EXCELENTÍSSIMO(A) SENHOR(A) DOUTOR(A) JUIZ(A) DO TRABALHO DA ___ VARA DO TRABALHO DE ________________________</w:t>
      </w:r>
    </w:p>
    <w:p/>
    <w:p>
      <w:r>
        <w:rPr>
          <w:b w:val="0"/>
          <w:sz w:val="20"/>
        </w:rPr>
        <w:t>RECLAMANTE: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</w:t>
      </w:r>
    </w:p>
    <w:p>
      <w:r>
        <w:rPr>
          <w:b w:val="0"/>
          <w:sz w:val="20"/>
        </w:rPr>
        <w:t>CPF: __________________________________________________________________</w:t>
      </w:r>
    </w:p>
    <w:p>
      <w:r>
        <w:rPr>
          <w:b w:val="0"/>
          <w:sz w:val="20"/>
        </w:rPr>
        <w:t>CTPS Nº: ______________________ SÉRIE: __________ UF: ________</w:t>
      </w:r>
    </w:p>
    <w:p>
      <w:r>
        <w:rPr>
          <w:b w:val="0"/>
          <w:sz w:val="20"/>
        </w:rPr>
        <w:t>PIS/PASEP: ____________________________________________________________</w:t>
      </w:r>
    </w:p>
    <w:p>
      <w:r>
        <w:rPr>
          <w:b w:val="0"/>
          <w:sz w:val="20"/>
        </w:rPr>
        <w:t>DATA DE NASCIMENTO: ___/___/_____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</w:t>
      </w:r>
    </w:p>
    <w:p/>
    <w:p>
      <w:r>
        <w:rPr>
          <w:b w:val="0"/>
          <w:sz w:val="20"/>
        </w:rPr>
        <w:t>RECLAMADA: ____________________________________________________________</w:t>
      </w:r>
    </w:p>
    <w:p>
      <w:r>
        <w:rPr>
          <w:b w:val="0"/>
          <w:sz w:val="20"/>
        </w:rPr>
        <w:t>CNPJ: _________________________________________________________________</w:t>
      </w:r>
    </w:p>
    <w:p>
      <w:r>
        <w:rPr>
          <w:b w:val="0"/>
          <w:sz w:val="20"/>
        </w:rPr>
        <w:t>INSCRIÇÃO ESTADUAL: ___________________________________________________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RAMO DE ATIVIDADE: 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Reclamante foi contratado pela Reclamada em data de admissão __/__/____, exercendo a função de ____________________________, com último salário mensal de R$ ________________.</w:t>
      </w:r>
    </w:p>
    <w:p/>
    <w:p>
      <w:r>
        <w:rPr>
          <w:b w:val="0"/>
          <w:sz w:val="20"/>
        </w:rPr>
        <w:t>Durante a vigência do contrato de trabalho, a Reclamada praticou atos graves que tornam insustentável a continuidade da relação empregatícia, configurando justa causa patronal para a rescisão indireta do contrato, conforme disposto no artigo 483 da Consolidação das Leis do Trabalho (CLT).</w:t>
      </w:r>
    </w:p>
    <w:p/>
    <w:p>
      <w:r>
        <w:rPr>
          <w:b/>
          <w:sz w:val="20"/>
        </w:rPr>
        <w:t>São fatos que fundamentam a presente ação:</w:t>
      </w:r>
    </w:p>
    <w:p/>
    <w:p>
      <w:r>
        <w:rPr>
          <w:b w:val="0"/>
          <w:sz w:val="20"/>
        </w:rPr>
        <w:t>1. Atrasos reiterados e injustificados no pagamento dos salários, causando prejuízo financeiro e transtornos ao Reclamante.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 w:val="0"/>
          <w:sz w:val="20"/>
        </w:rPr>
        <w:t>2. Descumprimento das obrigações contratuais e legais, tais como não recolhimento do FGTS e ausência de fornecimento de condições mínimas para a execução do trabalho.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 w:val="0"/>
          <w:sz w:val="20"/>
        </w:rPr>
        <w:t>3. Alterações unilaterais e prejudiciais das condições de trabalho, sem concordância do Reclamante, incluindo redução salarial e alteração de funções.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 w:val="0"/>
          <w:sz w:val="20"/>
        </w:rPr>
        <w:t>4. Exposição a condições insalubres/perigosas sem o devido adicional ou equipamentos de proteção individual.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 w:val="0"/>
          <w:sz w:val="20"/>
        </w:rPr>
        <w:t>5. Assédio moral e/ou discriminação praticados por superiores ou colegas, afetando a dignidade e saúde do Reclamante.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2"/>
        </w:rPr>
        <w:t>II – DO DIREITO</w:t>
      </w:r>
    </w:p>
    <w:p/>
    <w:p>
      <w:r>
        <w:rPr>
          <w:b/>
          <w:sz w:val="20"/>
        </w:rPr>
        <w:t>Nos termos do artigo 483, alíneas "a" a "d" da CLT, a rescisão indireta é cabível quando o empregador:</w:t>
      </w:r>
    </w:p>
    <w:p/>
    <w:p>
      <w:r>
        <w:rPr>
          <w:b w:val="0"/>
          <w:sz w:val="20"/>
        </w:rPr>
        <w:t>a) exigir serviços superiores às forças do empregado, proibidos por lei, contrários aos bons costumes, ou alheios ao contrato;</w:t>
      </w:r>
    </w:p>
    <w:p>
      <w:r>
        <w:rPr>
          <w:b w:val="0"/>
          <w:sz w:val="20"/>
        </w:rPr>
        <w:t>b) tratar o empregado com rigor excessivo;</w:t>
      </w:r>
    </w:p>
    <w:p>
      <w:r>
        <w:rPr>
          <w:b w:val="0"/>
          <w:sz w:val="20"/>
        </w:rPr>
        <w:t>c) não cumprir as obrigações do contrato;</w:t>
      </w:r>
    </w:p>
    <w:p>
      <w:r>
        <w:rPr>
          <w:b w:val="0"/>
          <w:sz w:val="20"/>
        </w:rPr>
        <w:t>d) praticar atos lesivos da honra e boa fama;</w:t>
      </w:r>
    </w:p>
    <w:p>
      <w:r>
        <w:rPr>
          <w:b w:val="0"/>
          <w:sz w:val="20"/>
        </w:rPr>
        <w:t>e) reduzir o trabalho, sendo este por peça ou tarefa, de forma a afetar sensivelmente a remuneração;</w:t>
      </w:r>
    </w:p>
    <w:p>
      <w:r>
        <w:rPr>
          <w:b w:val="0"/>
          <w:sz w:val="20"/>
        </w:rPr>
        <w:t>f) não fornecer os meios adequados para o desempenho do trabalho.</w:t>
      </w:r>
    </w:p>
    <w:p/>
    <w:p>
      <w:r>
        <w:rPr>
          <w:b w:val="0"/>
          <w:sz w:val="20"/>
        </w:rPr>
        <w:t>A jurisprudência consolidada do Tribunal Superior do Trabalho reconhece que a rescisão indireta configura verdadeira ruptura contratual por justa causa do empregador, assegurando ao empregado todos os direitos rescisórios devidos na dispensa sem justa causa.</w:t>
      </w:r>
    </w:p>
    <w:p/>
    <w:p>
      <w:r>
        <w:rPr>
          <w:b/>
          <w:sz w:val="22"/>
        </w:rPr>
        <w:t>III – DOS PEDIDOS</w:t>
      </w:r>
    </w:p>
    <w:p/>
    <w:p>
      <w:r>
        <w:rPr>
          <w:b/>
          <w:sz w:val="20"/>
        </w:rPr>
        <w:t>Diante do exposto, requer:</w:t>
      </w:r>
    </w:p>
    <w:p/>
    <w:p>
      <w:r>
        <w:rPr>
          <w:b w:val="0"/>
          <w:sz w:val="20"/>
        </w:rPr>
        <w:t>1. O reconhecimento da rescisão indireta do contrato de trabalho, com fulcro no artigo 483 da CLT;</w:t>
      </w:r>
    </w:p>
    <w:p>
      <w:r>
        <w:rPr>
          <w:b/>
          <w:sz w:val="20"/>
        </w:rPr>
        <w:t>2. A condenação da Reclamada ao pagamento das verbas rescisórias devidas, incluindo, mas não se limitando a:</w:t>
      </w:r>
    </w:p>
    <w:p>
      <w:r>
        <w:rPr>
          <w:b w:val="0"/>
          <w:sz w:val="20"/>
        </w:rPr>
        <w:t xml:space="preserve">   - Aviso prévio indenizado;</w:t>
      </w:r>
    </w:p>
    <w:p>
      <w:r>
        <w:rPr>
          <w:b w:val="0"/>
          <w:sz w:val="20"/>
        </w:rPr>
        <w:t xml:space="preserve">   - Saldo de salário;</w:t>
      </w:r>
    </w:p>
    <w:p>
      <w:r>
        <w:rPr>
          <w:b w:val="0"/>
          <w:sz w:val="20"/>
        </w:rPr>
        <w:t xml:space="preserve">   - Férias vencidas e proporcionais acrescidas de 1/3;</w:t>
      </w:r>
    </w:p>
    <w:p>
      <w:r>
        <w:rPr>
          <w:b w:val="0"/>
          <w:sz w:val="20"/>
        </w:rPr>
        <w:t xml:space="preserve">   - 13º salário proporcional;</w:t>
      </w:r>
    </w:p>
    <w:p>
      <w:r>
        <w:rPr>
          <w:b w:val="0"/>
          <w:sz w:val="20"/>
        </w:rPr>
        <w:t xml:space="preserve">   - FGTS sobre toda a remuneração, acrescido da multa de 40%;</w:t>
      </w:r>
    </w:p>
    <w:p>
      <w:r>
        <w:rPr>
          <w:b w:val="0"/>
          <w:sz w:val="20"/>
        </w:rPr>
        <w:t xml:space="preserve">   - Multa do artigo 477 da CLT;</w:t>
      </w:r>
    </w:p>
    <w:p>
      <w:r>
        <w:rPr>
          <w:b w:val="0"/>
          <w:sz w:val="20"/>
        </w:rPr>
        <w:t xml:space="preserve">   - Multa do artigo 467 da CLT (se cabível);</w:t>
      </w:r>
    </w:p>
    <w:p>
      <w:r>
        <w:rPr>
          <w:b w:val="0"/>
          <w:sz w:val="20"/>
        </w:rPr>
        <w:t xml:space="preserve">   - Horas extras e seus reflexos, caso haja;</w:t>
      </w:r>
    </w:p>
    <w:p>
      <w:r>
        <w:rPr>
          <w:b w:val="0"/>
          <w:sz w:val="20"/>
        </w:rPr>
        <w:t xml:space="preserve">   - Adicional de insalubridade/periculosidade, se aplicável;</w:t>
      </w:r>
    </w:p>
    <w:p>
      <w:r>
        <w:rPr>
          <w:b w:val="0"/>
          <w:sz w:val="20"/>
        </w:rPr>
        <w:t xml:space="preserve">   - Indenização por danos morais, caso comprovados;</w:t>
      </w:r>
    </w:p>
    <w:p>
      <w:r>
        <w:rPr>
          <w:b w:val="0"/>
          <w:sz w:val="20"/>
        </w:rPr>
        <w:t xml:space="preserve">   - Outras verbas que se fizerem devidas em razão do contrato e da legislação trabalhista.</w:t>
      </w:r>
    </w:p>
    <w:p/>
    <w:p>
      <w:r>
        <w:rPr>
          <w:b w:val="0"/>
          <w:sz w:val="20"/>
        </w:rPr>
        <w:t>3. A liberação das guias para levantamento do FGTS e habilitação no seguro-desemprego;</w:t>
      </w:r>
    </w:p>
    <w:p>
      <w:r>
        <w:rPr>
          <w:b w:val="0"/>
          <w:sz w:val="20"/>
        </w:rPr>
        <w:t>4. A condenação da Reclamada ao pagamento de honorários advocatícios e custas processuais;</w:t>
      </w:r>
    </w:p>
    <w:p>
      <w:r>
        <w:rPr>
          <w:b w:val="0"/>
          <w:sz w:val="20"/>
        </w:rPr>
        <w:t>5. A concessão dos benefícios da justiça gratuita, caso seja o caso;</w:t>
      </w:r>
    </w:p>
    <w:p>
      <w:r>
        <w:rPr>
          <w:b w:val="0"/>
          <w:sz w:val="20"/>
        </w:rPr>
        <w:t>6. A produção de todas as provas admitidas em direito, especialmente documental, testemunhal, pericial e o depoimento pessoal do preposto da Reclamada, sob pena de confissão;</w:t>
      </w:r>
    </w:p>
    <w:p>
      <w:r>
        <w:rPr>
          <w:b w:val="0"/>
          <w:sz w:val="20"/>
        </w:rPr>
        <w:t>7. A condenação da Reclamada ao pagamento de juros e correção monetária na forma da lei.</w:t>
      </w:r>
    </w:p>
    <w:p/>
    <w:p>
      <w:r>
        <w:rPr>
          <w:b/>
          <w:sz w:val="22"/>
        </w:rPr>
        <w:t>IV – DO VALOR DA CAUSA</w:t>
      </w:r>
    </w:p>
    <w:p/>
    <w:p>
      <w:r>
        <w:rPr>
          <w:b w:val="0"/>
          <w:sz w:val="20"/>
        </w:rPr>
        <w:t>Dá-se à causa o valor de R$ ________________________________, para efeitos fiscais e de alçada.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https://documentos-jus.com/rescisao-indireta/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rescisao-indireta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