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IMPUGNAÇÃO AOS EMBARGOS À EXECUÇÃO TRABALHISTA</w:t>
      </w:r>
    </w:p>
    <w:p/>
    <w:p>
      <w:r>
        <w:rPr>
          <w:b w:val="0"/>
          <w:sz w:val="20"/>
        </w:rPr>
        <w:t>EXCELENTÍSSIMO(A) SENHOR(A) DOUTOR(A) JUIZ(A) DA ___ VARA DO TRABALHO DE ________________________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IMPUGNANTE: ____________________________________________________________</w:t>
      </w:r>
    </w:p>
    <w:p>
      <w:r>
        <w:rPr>
          <w:b w:val="0"/>
          <w:sz w:val="20"/>
        </w:rPr>
        <w:t>ADVOGADO(A): ____________________________________________________________</w:t>
      </w:r>
    </w:p>
    <w:p>
      <w:r>
        <w:rPr>
          <w:b w:val="0"/>
          <w:sz w:val="20"/>
        </w:rPr>
        <w:t>OAB/UF: ____________________________</w:t>
      </w:r>
    </w:p>
    <w:p/>
    <w:p>
      <w:r>
        <w:rPr>
          <w:b w:val="0"/>
          <w:sz w:val="20"/>
        </w:rPr>
        <w:t>IMPUGNADO: ____________________________________________________________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Impugnante, já qualificado nos autos da execução trabalhista em epígrafe, vem, respeitosamente, apresentar sua</w:t>
      </w:r>
    </w:p>
    <w:p>
      <w:r>
        <w:rPr>
          <w:b w:val="0"/>
          <w:sz w:val="20"/>
        </w:rPr>
        <w:t>Impugnação aos Embargos à Execução, pelos motivos de fato e de direito a seguir expostos.</w:t>
      </w:r>
    </w:p>
    <w:p/>
    <w:p>
      <w:r>
        <w:rPr>
          <w:b w:val="0"/>
          <w:sz w:val="20"/>
        </w:rPr>
        <w:t>Inicialmente, cumpre esclarecer que os embargos opostos pelo Impugnado são manifestamente improcedentes,</w:t>
      </w:r>
    </w:p>
    <w:p>
      <w:r>
        <w:rPr>
          <w:b w:val="0"/>
          <w:sz w:val="20"/>
        </w:rPr>
        <w:t>não merecendo acolhimento, pois não afastam os fundamentos que lastreiam a presente execução.</w:t>
      </w:r>
    </w:p>
    <w:p/>
    <w:p>
      <w:r>
        <w:rPr>
          <w:b/>
          <w:sz w:val="22"/>
        </w:rPr>
        <w:t>II – DO MÉRITO</w:t>
      </w:r>
    </w:p>
    <w:p/>
    <w:p>
      <w:r>
        <w:rPr>
          <w:b w:val="0"/>
          <w:sz w:val="20"/>
        </w:rPr>
        <w:t>1. Da tempestividade e regularidade da execução</w:t>
      </w:r>
    </w:p>
    <w:p/>
    <w:p>
      <w:r>
        <w:rPr>
          <w:b w:val="0"/>
          <w:sz w:val="20"/>
        </w:rPr>
        <w:t>Os presentes embargos foram opostos fora do prazo legal, conforme se verifica da análise dos autos, devendo</w:t>
      </w:r>
    </w:p>
    <w:p>
      <w:r>
        <w:rPr>
          <w:b w:val="0"/>
          <w:sz w:val="20"/>
        </w:rPr>
        <w:t>ser rejeitados liminarmente por intempestividade.</w:t>
      </w:r>
    </w:p>
    <w:p/>
    <w:p>
      <w:r>
        <w:rPr>
          <w:b w:val="0"/>
          <w:sz w:val="20"/>
        </w:rPr>
        <w:t>2. Inexistência de excesso de execução</w:t>
      </w:r>
    </w:p>
    <w:p/>
    <w:p>
      <w:r>
        <w:rPr>
          <w:b w:val="0"/>
          <w:sz w:val="20"/>
        </w:rPr>
        <w:t>O valor exigido na execução está devidamente atualizado e calculado conforme os parâmetros fixados na sentença</w:t>
      </w:r>
    </w:p>
    <w:p>
      <w:r>
        <w:rPr>
          <w:b w:val="0"/>
          <w:sz w:val="20"/>
        </w:rPr>
        <w:t>transitada em julgado, não havendo qualquer excesso ou valor indevido.</w:t>
      </w:r>
    </w:p>
    <w:p/>
    <w:p>
      <w:r>
        <w:rPr>
          <w:b w:val="0"/>
          <w:sz w:val="20"/>
        </w:rPr>
        <w:t>3. Da ausência de garantia do juízo</w:t>
      </w:r>
    </w:p>
    <w:p/>
    <w:p>
      <w:r>
        <w:rPr>
          <w:b w:val="0"/>
          <w:sz w:val="20"/>
        </w:rPr>
        <w:t>O Embargante não efetuou o depósito ou não garantiu a execução, requisito indispensável para a admissibilidade dos</w:t>
      </w:r>
    </w:p>
    <w:p>
      <w:r>
        <w:rPr>
          <w:b w:val="0"/>
          <w:sz w:val="20"/>
        </w:rPr>
        <w:t>embargos, motivo pelo qual devem ser rejeitados liminarmente.</w:t>
      </w:r>
    </w:p>
    <w:p/>
    <w:p>
      <w:r>
        <w:rPr>
          <w:b w:val="0"/>
          <w:sz w:val="20"/>
        </w:rPr>
        <w:t>4. Da liquidez, certeza e exigibilidade do crédito exequendo</w:t>
      </w:r>
    </w:p>
    <w:p/>
    <w:p>
      <w:r>
        <w:rPr>
          <w:b w:val="0"/>
          <w:sz w:val="20"/>
        </w:rPr>
        <w:t>O crédito objeto da execução é líquido, certo e exigível, conforme se comprova pelos documentos juntados aos autos</w:t>
      </w:r>
    </w:p>
    <w:p>
      <w:r>
        <w:rPr>
          <w:b w:val="0"/>
          <w:sz w:val="20"/>
        </w:rPr>
        <w:t>e pela própria sentença que reconheceu o direito do exequente.</w:t>
      </w:r>
    </w:p>
    <w:p/>
    <w:p>
      <w:r>
        <w:rPr>
          <w:b w:val="0"/>
          <w:sz w:val="20"/>
        </w:rPr>
        <w:t>5. Da improcedência dos argumentos apresentados nos embargos</w:t>
      </w:r>
    </w:p>
    <w:p/>
    <w:p>
      <w:r>
        <w:rPr>
          <w:b w:val="0"/>
          <w:sz w:val="20"/>
        </w:rPr>
        <w:t>Os argumentos expostos nos embargos não se sustentam diante das provas constantes nos autos e da legislação</w:t>
      </w:r>
    </w:p>
    <w:p>
      <w:r>
        <w:rPr>
          <w:b w:val="0"/>
          <w:sz w:val="20"/>
        </w:rPr>
        <w:t>trabalhista aplicável, não havendo qualquer fundamento para a suspensão ou extinção da execução.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/>
          <w:sz w:val="20"/>
        </w:rPr>
        <w:t>a) A rejeição dos embargos à execução, por serem manifestamente improcedentes e intempestivos;</w:t>
      </w:r>
    </w:p>
    <w:p/>
    <w:p>
      <w:r>
        <w:rPr>
          <w:b/>
          <w:sz w:val="20"/>
        </w:rPr>
        <w:t>b) A condenação do Embargante ao pagamento das custas processuais e honorários advocatícios, na forma da lei;</w:t>
      </w:r>
    </w:p>
    <w:p/>
    <w:p>
      <w:r>
        <w:rPr>
          <w:b/>
          <w:sz w:val="20"/>
        </w:rPr>
        <w:t>c) O prosseguimento regular da execução até o seu integral cumprimento.</w:t>
      </w:r>
    </w:p>
    <w:p/>
    <w:p>
      <w:r>
        <w:rPr>
          <w:b/>
          <w:sz w:val="22"/>
        </w:rPr>
        <w:t>IV – DAS PROVAS</w:t>
      </w:r>
    </w:p>
    <w:p/>
    <w:p>
      <w:r>
        <w:rPr>
          <w:b w:val="0"/>
          <w:sz w:val="20"/>
        </w:rPr>
        <w:t>Protesta provar o alegado por todos os meios de prova em direito admitidos, especialmente documental, testemunhal e pericial.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OAB/UF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https://documentos-jus.com/impugnacao-aos-embargos-a-execucao-trabalhista/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impugnacao-aos-embargos-a-execucao-trabalhista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