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AUXÍLIO-DOENÇA</w:t>
      </w:r>
    </w:p>
    <w:p/>
    <w:p>
      <w:r>
        <w:rPr>
          <w:b w:val="0"/>
          <w:sz w:val="20"/>
        </w:rPr>
        <w:t>EXCELENTÍSSIMO(A) SENHOR(A) DOUTOR(A) JUIZ(A) FEDERAL DA ___ª VARA PREVIDENCIÁRIA DA SEÇÃO JUDICIÁRIA DO ____________</w:t>
      </w:r>
    </w:p>
    <w:p/>
    <w:p>
      <w:r>
        <w:rPr>
          <w:b w:val="0"/>
          <w:sz w:val="20"/>
        </w:rPr>
        <w:t>NOME DO(A) AUTOR(A):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________________________________________________________________</w:t>
      </w:r>
    </w:p>
    <w:p>
      <w:r>
        <w:rPr>
          <w:b w:val="0"/>
          <w:sz w:val="20"/>
        </w:rPr>
        <w:t>CEP: _______________________ TELEFONE: ____________________________________________</w:t>
      </w:r>
    </w:p>
    <w:p>
      <w:r>
        <w:rPr>
          <w:b w:val="0"/>
          <w:sz w:val="20"/>
        </w:rPr>
        <w:t>E-MAIL: ___________________________________________________________________________</w:t>
      </w:r>
    </w:p>
    <w:p/>
    <w:p>
      <w:r>
        <w:rPr>
          <w:b w:val="0"/>
          <w:sz w:val="20"/>
        </w:rPr>
        <w:t>NOME DO(A) RÉU(RÉ): INSTITUTO NACIONAL DO SEGURO SOCIAL – INSS</w:t>
      </w:r>
    </w:p>
    <w:p>
      <w:r>
        <w:rPr>
          <w:b w:val="0"/>
          <w:sz w:val="20"/>
        </w:rPr>
        <w:t>ENDEREÇO: Avenida ________________, nº ____, Bairro ____________, Cidade ____________, Estado 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Autor(a) é segurado(a) do Regime Geral de Previdência Social e, em decorrência de enfermidade incapacitante, encontra-se impossibilitado(a) de exercer suas atividades laborais habituais.</w:t>
      </w:r>
    </w:p>
    <w:p>
      <w:r>
        <w:rPr>
          <w:b w:val="0"/>
          <w:sz w:val="20"/>
        </w:rPr>
        <w:t>Requer a concessão do benefício previdenciário de auxílio-doença (atualmente denominado auxílio por incapacidade temporária), conforme previsão legal.</w:t>
      </w:r>
    </w:p>
    <w:p>
      <w:r>
        <w:rPr>
          <w:b w:val="0"/>
          <w:sz w:val="20"/>
        </w:rPr>
        <w:t>O(A) Autor(a) submeteu-se à perícia médica do INSS, contudo não obteve a concessão administrativa do benefício, apesar de restar clara a incapacidade laborativa.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benefício de auxílio-doença está previsto nos artigos 59 e seguintes da Lei nº 8.213/1991, que dispõe sobre os Planos de Benefícios da Previdência Social.</w:t>
      </w:r>
    </w:p>
    <w:p>
      <w:r>
        <w:rPr>
          <w:b w:val="0"/>
          <w:sz w:val="20"/>
        </w:rPr>
        <w:t>Conforme dispõe o artigo 59, o auxílio-doença será devido ao segurado que ficar incapacitado para o seu trabalho ou para a sua atividade habitual por mais de 15 (quinze) dias consecutivos.</w:t>
      </w:r>
    </w:p>
    <w:p>
      <w:r>
        <w:rPr>
          <w:b w:val="0"/>
          <w:sz w:val="20"/>
        </w:rPr>
        <w:t>A incapacidade do(a) Autor(a) para o trabalho é evidente, conforme atestam os documentos médicos anexados, que comprovam a existência da doença e a impossibilidade de retorno às atividades laborais no momento.</w:t>
      </w:r>
    </w:p>
    <w:p>
      <w:r>
        <w:rPr>
          <w:b w:val="0"/>
          <w:sz w:val="20"/>
        </w:rPr>
        <w:t>O indeferimento do benefício pelo INSS, sem a devida comprovação da capacidade laborativa, configura violação do direito previdenciário do(a) Autor(a).</w:t>
      </w:r>
    </w:p>
    <w:p/>
    <w:p>
      <w:r>
        <w:rPr>
          <w:b/>
          <w:sz w:val="22"/>
        </w:rPr>
        <w:t>III – DAS PROVAS</w:t>
      </w:r>
    </w:p>
    <w:p/>
    <w:p>
      <w:r>
        <w:rPr>
          <w:b w:val="0"/>
          <w:sz w:val="20"/>
        </w:rPr>
        <w:t>Protesta o(a) Autor(a) pela produção de todas as provas admitidas em direito, especialmente a prova pericial médica, documental, testemunhal e demais que se fizerem necessárias para comprovar a incapacidade laborativa e o direito à percepção do benefício.</w:t>
      </w:r>
    </w:p>
    <w:p/>
    <w:p>
      <w:r>
        <w:rPr>
          <w:b/>
          <w:sz w:val="22"/>
        </w:rPr>
        <w:t>IV – DO PEDIDO</w:t>
      </w:r>
    </w:p>
    <w:p/>
    <w:p>
      <w:r>
        <w:rPr>
          <w:b/>
          <w:sz w:val="20"/>
        </w:rPr>
        <w:t>Ante o exposto, requer:</w:t>
      </w:r>
    </w:p>
    <w:p/>
    <w:p>
      <w:r>
        <w:rPr>
          <w:b/>
          <w:sz w:val="20"/>
        </w:rPr>
        <w:t>1. A concessão da tutela de urgência para imediata implantação do benefício de auxílio-doença, tendo em vista a situação de vulnerabilidade do(a) Autor(a) e a necessidade de amparo financeiro;</w:t>
      </w:r>
    </w:p>
    <w:p>
      <w:r>
        <w:rPr>
          <w:b/>
          <w:sz w:val="20"/>
        </w:rPr>
        <w:t>2. A citação do INSS para contestar a presente ação, sob pena de revelia e confissão;</w:t>
      </w:r>
    </w:p>
    <w:p>
      <w:r>
        <w:rPr>
          <w:b/>
          <w:sz w:val="20"/>
        </w:rPr>
        <w:t>3. A realização de perícia médica judicial para comprovar a incapacidade laborativa do(a) Autor(a);</w:t>
      </w:r>
    </w:p>
    <w:p>
      <w:r>
        <w:rPr>
          <w:b/>
          <w:sz w:val="20"/>
        </w:rPr>
        <w:t>4. A procedência do pedido para condenar o INSS a conceder o benefício previdenciário de auxílio-doença desde a data do requerimento administrativo indeferido, com o pagamento dos valores atrasados corrigidos e acrescidos de juros legais;</w:t>
      </w:r>
    </w:p>
    <w:p>
      <w:r>
        <w:rPr>
          <w:b/>
          <w:sz w:val="20"/>
        </w:rPr>
        <w:t>5. A condenação do INSS ao pagamento das custas processuais e honorários advocatícios;</w:t>
      </w:r>
    </w:p>
    <w:p>
      <w:r>
        <w:rPr>
          <w:b w:val="0"/>
          <w:sz w:val="20"/>
        </w:rPr>
        <w:t>6. A concessão dos benefícios da justiça gratuita, por ser o(a) Autor(a) pessoa pobre na acepção jurídica do termo.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causa o valor de R$ ________________________________ (valor aproximado dos benefícios atrasados).</w:t>
      </w:r>
    </w:p>
    <w:p/>
    <w:p>
      <w:r>
        <w:rPr>
          <w:b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_______________________________</w:t>
      </w:r>
    </w:p>
    <w:p>
      <w:r>
        <w:rPr>
          <w:b w:val="0"/>
          <w:sz w:val="20"/>
        </w:rPr>
        <w:t>Local                          Assinatura do(a) Autor(a) ou Representante Legal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Nome do Advogado(a)</w:t>
      </w:r>
    </w:p>
    <w:p>
      <w:r>
        <w:rPr>
          <w:b w:val="0"/>
          <w:sz w:val="20"/>
        </w:rPr>
        <w:t>OAB/UF nº 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https://documentos-jus.com/acao-de-auxilio-doenca/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acao-de-auxilio-doenca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