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ADJUDICAÇÃO COMPULSÓRIA</w:t>
      </w:r>
    </w:p>
    <w:p/>
    <w:p/>
    <w:p>
      <w:r>
        <w:rPr>
          <w:b w:val="0"/>
          <w:sz w:val="22"/>
        </w:rPr>
        <w:t>EXCELENTÍSSIMO(A) SENHOR(A) DOUTOR(A) JUIZ(A) DE DIREITO DA ___ VARA CÍVEL DA COMARCA DE ____________________</w:t>
      </w:r>
    </w:p>
    <w:p/>
    <w:p/>
    <w:p>
      <w:r>
        <w:rPr>
          <w:b/>
          <w:sz w:val="22"/>
        </w:rPr>
        <w:t>AUTOR:</w:t>
      </w:r>
    </w:p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</w:t>
      </w:r>
    </w:p>
    <w:p>
      <w:r>
        <w:rPr>
          <w:b w:val="0"/>
          <w:sz w:val="22"/>
        </w:rPr>
        <w:t>RG nº: __________________________ CPF nº: ____________________________</w:t>
      </w:r>
    </w:p>
    <w:p>
      <w:r>
        <w:rPr>
          <w:b w:val="0"/>
          <w:sz w:val="22"/>
        </w:rPr>
        <w:t>Endereço: ______________________________________________________________</w:t>
      </w:r>
    </w:p>
    <w:p>
      <w:r>
        <w:rPr>
          <w:b w:val="0"/>
          <w:sz w:val="22"/>
        </w:rPr>
        <w:t>Bairro: ________________________ Cidade: ______________________________</w:t>
      </w:r>
    </w:p>
    <w:p>
      <w:r>
        <w:rPr>
          <w:b w:val="0"/>
          <w:sz w:val="22"/>
        </w:rPr>
        <w:t>UF: ______ CEP: ________________ Telefone: ____________________________</w:t>
      </w:r>
    </w:p>
    <w:p/>
    <w:p/>
    <w:p>
      <w:r>
        <w:rPr>
          <w:b/>
          <w:sz w:val="22"/>
        </w:rPr>
        <w:t>RÉU:</w:t>
      </w:r>
    </w:p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</w:t>
      </w:r>
    </w:p>
    <w:p>
      <w:r>
        <w:rPr>
          <w:b w:val="0"/>
          <w:sz w:val="22"/>
        </w:rPr>
        <w:t>RG nº: __________________________ CPF nº: ____________________________</w:t>
      </w:r>
    </w:p>
    <w:p>
      <w:r>
        <w:rPr>
          <w:b w:val="0"/>
          <w:sz w:val="22"/>
        </w:rPr>
        <w:t>Endereço: ______________________________________________________________</w:t>
      </w:r>
    </w:p>
    <w:p>
      <w:r>
        <w:rPr>
          <w:b w:val="0"/>
          <w:sz w:val="22"/>
        </w:rPr>
        <w:t>Bairro: ________________________ Cidade: ______________________________</w:t>
      </w:r>
    </w:p>
    <w:p>
      <w:r>
        <w:rPr>
          <w:b w:val="0"/>
          <w:sz w:val="22"/>
        </w:rPr>
        <w:t>UF: ______ CEP: ________________ Telefone: ____________________________</w:t>
      </w:r>
    </w:p>
    <w:p/>
    <w:p/>
    <w:p>
      <w:r>
        <w:rPr>
          <w:b/>
          <w:sz w:val="22"/>
        </w:rPr>
        <w:t>I – DOS FATOS</w:t>
      </w:r>
    </w:p>
    <w:p/>
    <w:p>
      <w:pPr>
        <w:ind w:firstLine="425"/>
      </w:pPr>
      <w:r>
        <w:rPr>
          <w:b w:val="0"/>
          <w:sz w:val="22"/>
        </w:rPr>
        <w:t>1. O Autor é possuidor direto do imóvel situado à ________________________________________________________________, conforme comprova a posse mansa, pacífica e ininterrupta há mais de 5 (cinco) anos, cumprindo todos os requisitos legais para a aquisição da propriedade por meio da adjudicação compulsória.</w:t>
      </w:r>
    </w:p>
    <w:p/>
    <w:p>
      <w:pPr>
        <w:ind w:firstLine="425"/>
      </w:pPr>
      <w:r>
        <w:rPr>
          <w:b w:val="0"/>
          <w:sz w:val="22"/>
        </w:rPr>
        <w:t>2. O imóvel encontra-se registrado no Cartório de Registro de Imóveis da __ª Circunscrição de ____________________, sob a matrícula nº ____________.</w:t>
      </w:r>
    </w:p>
    <w:p/>
    <w:p>
      <w:pPr>
        <w:ind w:firstLine="425"/>
      </w:pPr>
      <w:r>
        <w:rPr>
          <w:b w:val="0"/>
          <w:sz w:val="22"/>
        </w:rPr>
        <w:t>3. O Autor mantém a posse do imóvel com ânimo de dono, realizando benfeitorias necessárias e pagando os encargos referentes, tais como IPTU e taxas condominiais, conforme comprovantes anexados.</w:t>
      </w:r>
    </w:p>
    <w:p/>
    <w:p>
      <w:pPr>
        <w:ind w:firstLine="425"/>
      </w:pPr>
      <w:r>
        <w:rPr>
          <w:b w:val="0"/>
          <w:sz w:val="22"/>
        </w:rPr>
        <w:t>4. O Réu, apesar de notificado extrajudicialmente para promover a transferência da propriedade, recusa-se a outorgar a escritura definitiva do imóvel, obrigando o Autor a buscar a tutela jurisdicional para assegurar seu direito.</w:t>
      </w:r>
    </w:p>
    <w:p/>
    <w:p/>
    <w:p>
      <w:r>
        <w:rPr>
          <w:b/>
          <w:sz w:val="22"/>
        </w:rPr>
        <w:t>II – DO DIREITO</w:t>
      </w:r>
    </w:p>
    <w:p/>
    <w:p>
      <w:pPr>
        <w:ind w:firstLine="425"/>
      </w:pPr>
      <w:r>
        <w:rPr>
          <w:b w:val="0"/>
          <w:sz w:val="22"/>
        </w:rPr>
        <w:t>5. Nos termos do artigo 1.228 do Código Civil, o proprietário tem o direito de usar, gozar e dispor da coisa, e o direito de reivindicá-la do poder de quem injustamente a possua ou detenha.</w:t>
      </w:r>
    </w:p>
    <w:p/>
    <w:p>
      <w:pPr>
        <w:ind w:firstLine="425"/>
      </w:pPr>
      <w:r>
        <w:rPr>
          <w:b w:val="0"/>
          <w:sz w:val="22"/>
        </w:rPr>
        <w:t>6. O artigo 1.228, § 2º do Código Civil prevê a adjudicação compulsória como meio de aquisição da propriedade imobiliária quando o possuidor cumprir as condições para a aquisição da propriedade e o alienante se recuse a outorgar a escritura pública.</w:t>
      </w:r>
    </w:p>
    <w:p/>
    <w:p>
      <w:pPr>
        <w:ind w:firstLine="425"/>
      </w:pPr>
      <w:r>
        <w:rPr>
          <w:b w:val="0"/>
          <w:sz w:val="22"/>
        </w:rPr>
        <w:t>7. A posse do Autor preenche os requisitos de boa-fé, continuidade, publicidade e justo título, conforme documentos comprobatórios anexos.</w:t>
      </w:r>
    </w:p>
    <w:p/>
    <w:p>
      <w:pPr>
        <w:ind w:firstLine="425"/>
      </w:pPr>
      <w:r>
        <w:rPr>
          <w:b w:val="0"/>
          <w:sz w:val="22"/>
        </w:rPr>
        <w:t>8. A jurisprudência pátria reconhece que a adjudicação compulsória é o meio adequado para obtenção da propriedade quando o possuidor direto, que tenha cumprido todas as obrigações contratuais, não recebe a escritura definitiva.</w:t>
      </w:r>
    </w:p>
    <w:p/>
    <w:p/>
    <w:p>
      <w:r>
        <w:rPr>
          <w:b/>
          <w:sz w:val="22"/>
        </w:rPr>
        <w:t>III – DOS DOCUMENTOS ANEXADOS</w:t>
      </w:r>
    </w:p>
    <w:p/>
    <w:p>
      <w:r>
        <w:rPr>
          <w:b w:val="0"/>
          <w:sz w:val="22"/>
        </w:rPr>
        <w:t>- Instrumento Particular de Compra e Venda ou outro título que comprove o justo título;</w:t>
      </w:r>
    </w:p>
    <w:p>
      <w:r>
        <w:rPr>
          <w:b w:val="0"/>
          <w:sz w:val="22"/>
        </w:rPr>
        <w:t>- Comprovantes de pagamento do preço (recibos, extratos bancários);</w:t>
      </w:r>
    </w:p>
    <w:p>
      <w:r>
        <w:rPr>
          <w:b w:val="0"/>
          <w:sz w:val="22"/>
        </w:rPr>
        <w:t>- Certidão atualizada do registro de imóveis;</w:t>
      </w:r>
    </w:p>
    <w:p>
      <w:r>
        <w:rPr>
          <w:b w:val="0"/>
          <w:sz w:val="22"/>
        </w:rPr>
        <w:t>- Comprovantes de pagamento de IPTU e demais tributos;</w:t>
      </w:r>
    </w:p>
    <w:p>
      <w:r>
        <w:rPr>
          <w:b w:val="0"/>
          <w:sz w:val="22"/>
        </w:rPr>
        <w:t>- Notificações extrajudiciais enviadas ao Réu;</w:t>
      </w:r>
    </w:p>
    <w:p>
      <w:r>
        <w:rPr>
          <w:b w:val="0"/>
          <w:sz w:val="22"/>
        </w:rPr>
        <w:t>- Documentos pessoais do Autor;</w:t>
      </w:r>
    </w:p>
    <w:p>
      <w:r>
        <w:rPr>
          <w:b w:val="0"/>
          <w:sz w:val="22"/>
        </w:rPr>
        <w:t>- Outros documentos que comprovem a posse mansa e pacífica do imóvel.</w:t>
      </w:r>
    </w:p>
    <w:p/>
    <w:p/>
    <w:p>
      <w:r>
        <w:rPr>
          <w:b/>
          <w:sz w:val="22"/>
        </w:rPr>
        <w:t>IV – DOS PEDIDOS</w:t>
      </w:r>
    </w:p>
    <w:p/>
    <w:p>
      <w:pPr>
        <w:ind w:firstLine="425"/>
      </w:pPr>
      <w:r>
        <w:rPr>
          <w:b w:val="0"/>
          <w:sz w:val="22"/>
        </w:rPr>
        <w:t>Diante do exposto, requer:</w:t>
      </w:r>
    </w:p>
    <w:p/>
    <w:p>
      <w:pPr>
        <w:ind w:firstLine="425"/>
      </w:pPr>
      <w:r>
        <w:rPr>
          <w:b w:val="0"/>
          <w:sz w:val="22"/>
        </w:rPr>
        <w:t>a) A citação do Réu para, querendo, contestar a presente ação;</w:t>
      </w:r>
    </w:p>
    <w:p>
      <w:pPr>
        <w:ind w:firstLine="425"/>
      </w:pPr>
      <w:r>
        <w:rPr>
          <w:b w:val="0"/>
          <w:sz w:val="22"/>
        </w:rPr>
        <w:t>b) A procedência da presente ação para que seja declarada a adjudicação compulsória do imóvel descrito na matrícula nº __________ do Registro de Imóveis da __ª Circunscrição de ____________________, em nome do Autor;</w:t>
      </w:r>
    </w:p>
    <w:p>
      <w:pPr>
        <w:ind w:firstLine="425"/>
      </w:pPr>
      <w:r>
        <w:rPr>
          <w:b w:val="0"/>
          <w:sz w:val="22"/>
        </w:rPr>
        <w:t>c) A expedição do mandado para o Oficial do Registro de Imóveis promover o registro da propriedade em nome do Autor;</w:t>
      </w:r>
    </w:p>
    <w:p>
      <w:pPr>
        <w:ind w:firstLine="425"/>
      </w:pPr>
      <w:r>
        <w:rPr>
          <w:b w:val="0"/>
          <w:sz w:val="22"/>
        </w:rPr>
        <w:t>d) A condenação do Réu ao pagamento das custas processuais e honorários advocatícios;</w:t>
      </w:r>
    </w:p>
    <w:p>
      <w:pPr>
        <w:ind w:firstLine="425"/>
      </w:pPr>
      <w:r>
        <w:rPr>
          <w:b w:val="0"/>
          <w:sz w:val="22"/>
        </w:rPr>
        <w:t>e) A produção de todas as provas admitidas em direito, especialmente documental, testemunhal e pericial, se necessário.</w:t>
      </w:r>
    </w:p>
    <w:p/>
    <w:p/>
    <w:p>
      <w:r>
        <w:rPr>
          <w:b/>
          <w:sz w:val="22"/>
        </w:rPr>
        <w:t>V – DO VALOR DA CAUSA</w:t>
      </w:r>
    </w:p>
    <w:p/>
    <w:p>
      <w:pPr>
        <w:ind w:firstLine="425"/>
      </w:pPr>
      <w:r>
        <w:rPr>
          <w:b w:val="0"/>
          <w:sz w:val="22"/>
        </w:rPr>
        <w:t>Dá-se à causa o valor de R$ _____________________ (______________________________________________________), para efeitos fiscais e de alçada.</w:t>
      </w:r>
    </w:p>
    <w:p/>
    <w:p/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/>
    <w:p/>
    <w:p>
      <w:r>
        <w:rPr>
          <w:b w:val="0"/>
          <w:sz w:val="22"/>
        </w:rPr>
        <w:t>__________________________, _________________________</w:t>
      </w:r>
    </w:p>
    <w:p>
      <w:r>
        <w:rPr>
          <w:b w:val="0"/>
          <w:sz w:val="22"/>
        </w:rPr>
        <w:t>Local e Data</w:t>
      </w:r>
    </w:p>
    <w:p/>
    <w:p/>
    <w:p/>
    <w:p/>
    <w:p>
      <w:r>
        <w:rPr>
          <w:b w:val="0"/>
          <w:sz w:val="22"/>
        </w:rPr>
        <w:t>_________________________________________</w:t>
      </w:r>
    </w:p>
    <w:p>
      <w:r>
        <w:rPr>
          <w:b w:val="0"/>
          <w:sz w:val="22"/>
        </w:rPr>
        <w:t>Nome do Advogado</w:t>
      </w:r>
    </w:p>
    <w:p>
      <w:r>
        <w:rPr>
          <w:b w:val="0"/>
          <w:sz w:val="22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https://documentos-jus.com/acao-de-adjudicacao-compulsoria/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cao-de-adjudicacao-compulsoria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